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B24" w:rsidRPr="002803AA" w:rsidRDefault="00327B24" w:rsidP="00327B24">
      <w:pPr>
        <w:spacing w:after="0"/>
        <w:jc w:val="center"/>
        <w:rPr>
          <w:b/>
          <w:color w:val="C00000"/>
          <w:sz w:val="36"/>
          <w:szCs w:val="36"/>
        </w:rPr>
      </w:pPr>
      <w:r w:rsidRPr="002803AA">
        <w:rPr>
          <w:b/>
          <w:color w:val="C00000"/>
          <w:sz w:val="36"/>
          <w:szCs w:val="36"/>
        </w:rPr>
        <w:t>Схема "Климат"</w:t>
      </w:r>
    </w:p>
    <w:p w:rsidR="004A303E" w:rsidRPr="00C93362" w:rsidRDefault="00532ADE" w:rsidP="00532ADE">
      <w:pPr>
        <w:spacing w:after="0"/>
        <w:rPr>
          <w:b/>
          <w:sz w:val="28"/>
          <w:szCs w:val="28"/>
        </w:rPr>
      </w:pPr>
      <w:r w:rsidRPr="00C93362">
        <w:rPr>
          <w:b/>
          <w:sz w:val="28"/>
          <w:szCs w:val="28"/>
        </w:rPr>
        <w:t xml:space="preserve">Воздушные  </w:t>
      </w:r>
      <w:r w:rsidR="00C93362">
        <w:rPr>
          <w:b/>
          <w:sz w:val="28"/>
          <w:szCs w:val="28"/>
        </w:rPr>
        <w:t xml:space="preserve">            </w:t>
      </w:r>
      <w:r w:rsidRPr="00C93362">
        <w:rPr>
          <w:b/>
          <w:sz w:val="28"/>
          <w:szCs w:val="28"/>
        </w:rPr>
        <w:t xml:space="preserve"> Основные клим</w:t>
      </w:r>
      <w:r w:rsidR="002803AA">
        <w:rPr>
          <w:b/>
          <w:sz w:val="28"/>
          <w:szCs w:val="28"/>
        </w:rPr>
        <w:t xml:space="preserve">ат. пояса              </w:t>
      </w:r>
      <w:r w:rsidRPr="00C93362">
        <w:rPr>
          <w:b/>
          <w:sz w:val="28"/>
          <w:szCs w:val="28"/>
        </w:rPr>
        <w:t>Переходные клим</w:t>
      </w:r>
      <w:r w:rsidR="002803AA">
        <w:rPr>
          <w:b/>
          <w:sz w:val="28"/>
          <w:szCs w:val="28"/>
        </w:rPr>
        <w:t>ат</w:t>
      </w:r>
      <w:r w:rsidRPr="00C93362">
        <w:rPr>
          <w:b/>
          <w:sz w:val="28"/>
          <w:szCs w:val="28"/>
        </w:rPr>
        <w:t>. пояса</w:t>
      </w:r>
    </w:p>
    <w:p w:rsidR="00532ADE" w:rsidRDefault="002803AA" w:rsidP="00532ADE">
      <w:pPr>
        <w:spacing w:after="0"/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692.55pt;margin-top:15.8pt;width:45pt;height:31.55pt;z-index:251689984" fillcolor="white [3212]" strokecolor="white [3212]">
            <v:textbox>
              <w:txbxContent>
                <w:p w:rsidR="008E44A6" w:rsidRPr="008E44A6" w:rsidRDefault="008E44A6">
                  <w:pPr>
                    <w:rPr>
                      <w:b/>
                    </w:rPr>
                  </w:pPr>
                  <w:r w:rsidRPr="008E44A6">
                    <w:rPr>
                      <w:b/>
                    </w:rPr>
                    <w:t>зима</w:t>
                  </w:r>
                </w:p>
              </w:txbxContent>
            </v:textbox>
          </v:shape>
        </w:pict>
      </w:r>
      <w:r w:rsidR="00760EC8" w:rsidRPr="00760EC8">
        <w:rPr>
          <w:noProof/>
          <w:sz w:val="28"/>
          <w:szCs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8" type="#_x0000_t96" style="position:absolute;margin-left:536.55pt;margin-top:3.8pt;width:32.25pt;height:30pt;z-index:251676672" fillcolor="yellow"/>
        </w:pict>
      </w:r>
      <w:r w:rsidR="00760EC8">
        <w:rPr>
          <w:noProof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7" type="#_x0000_t124" style="position:absolute;margin-left:575.55pt;margin-top:15.8pt;width:112.5pt;height:108pt;z-index:251675648">
            <v:textbox>
              <w:txbxContent>
                <w:p w:rsidR="00DC4ABB" w:rsidRPr="00DC4ABB" w:rsidRDefault="00DC4ABB" w:rsidP="00DC4ABB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DC4ABB">
                    <w:rPr>
                      <w:b/>
                      <w:color w:val="FF0000"/>
                      <w:sz w:val="24"/>
                      <w:szCs w:val="24"/>
                    </w:rPr>
                    <w:t>Н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               </w:t>
                  </w:r>
                  <w:r w:rsidRPr="00DC4ABB">
                    <w:rPr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C4ABB">
                    <w:rPr>
                      <w:b/>
                      <w:sz w:val="24"/>
                      <w:szCs w:val="24"/>
                    </w:rPr>
                    <w:t>В</w:t>
                  </w:r>
                </w:p>
                <w:p w:rsidR="00DC4ABB" w:rsidRPr="00DC4ABB" w:rsidRDefault="00DC4ABB">
                  <w:pPr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C4ABB" w:rsidRPr="00DC4ABB" w:rsidRDefault="00DC4ABB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В                  </w:t>
                  </w:r>
                  <w:r w:rsidRPr="00DC4ABB">
                    <w:rPr>
                      <w:b/>
                      <w:color w:val="FF0000"/>
                      <w:sz w:val="24"/>
                      <w:szCs w:val="24"/>
                    </w:rPr>
                    <w:t>Н</w:t>
                  </w:r>
                </w:p>
                <w:p w:rsidR="00DC4ABB" w:rsidRPr="00DC4ABB" w:rsidRDefault="00DC4ABB">
                  <w:pPr>
                    <w:rPr>
                      <w:b/>
                      <w:sz w:val="24"/>
                      <w:szCs w:val="24"/>
                    </w:rPr>
                  </w:pPr>
                  <w:r w:rsidRPr="00DC4ABB">
                    <w:rPr>
                      <w:b/>
                      <w:sz w:val="24"/>
                      <w:szCs w:val="24"/>
                    </w:rPr>
                    <w:t>В</w:t>
                  </w:r>
                </w:p>
              </w:txbxContent>
            </v:textbox>
          </v:shape>
        </w:pict>
      </w:r>
      <w:r w:rsidR="00760EC8" w:rsidRPr="00760EC8">
        <w:rPr>
          <w:noProof/>
          <w:sz w:val="28"/>
          <w:szCs w:val="28"/>
        </w:rPr>
        <w:pict>
          <v:oval id="_x0000_s1036" style="position:absolute;margin-left:1.8pt;margin-top:15.8pt;width:114.75pt;height:33.75pt;z-index:251666432" fillcolor="#8db3e2 [1311]">
            <v:textbox>
              <w:txbxContent>
                <w:p w:rsidR="00A2767B" w:rsidRPr="00A2767B" w:rsidRDefault="00A2767B">
                  <w:pPr>
                    <w:rPr>
                      <w:b/>
                      <w:sz w:val="24"/>
                      <w:szCs w:val="24"/>
                    </w:rPr>
                  </w:pPr>
                  <w:r w:rsidRPr="00A2767B">
                    <w:rPr>
                      <w:b/>
                      <w:sz w:val="24"/>
                      <w:szCs w:val="24"/>
                    </w:rPr>
                    <w:t>арктические</w:t>
                  </w:r>
                </w:p>
              </w:txbxContent>
            </v:textbox>
          </v:oval>
        </w:pict>
      </w:r>
      <w:r w:rsidR="00532ADE">
        <w:t xml:space="preserve"> </w:t>
      </w:r>
      <w:r w:rsidR="00C93362" w:rsidRPr="00C93362">
        <w:rPr>
          <w:b/>
          <w:sz w:val="28"/>
          <w:szCs w:val="28"/>
        </w:rPr>
        <w:t>массы</w:t>
      </w:r>
      <w:r w:rsidR="00532ADE">
        <w:t xml:space="preserve">                   </w:t>
      </w:r>
      <w:r w:rsidR="00C93362">
        <w:t xml:space="preserve">                           </w:t>
      </w:r>
      <w:r w:rsidR="00532ADE">
        <w:t xml:space="preserve">(формирует </w:t>
      </w:r>
      <w:r w:rsidR="00532ADE" w:rsidRPr="009447BF">
        <w:rPr>
          <w:b/>
          <w:sz w:val="24"/>
          <w:szCs w:val="24"/>
        </w:rPr>
        <w:t>1 тип ВМ</w:t>
      </w:r>
      <w:r w:rsidR="00532ADE">
        <w:t>)                            (</w:t>
      </w:r>
      <w:r w:rsidR="00532ADE" w:rsidRPr="009447BF">
        <w:rPr>
          <w:b/>
          <w:sz w:val="24"/>
          <w:szCs w:val="24"/>
        </w:rPr>
        <w:t>две ВМ</w:t>
      </w:r>
      <w:r w:rsidR="00532ADE">
        <w:t xml:space="preserve"> сменяют друг друга)</w:t>
      </w:r>
    </w:p>
    <w:p w:rsidR="00532ADE" w:rsidRPr="00C93362" w:rsidRDefault="00760EC8" w:rsidP="00532ADE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57" type="#_x0000_t13" style="position:absolute;margin-left:126.3pt;margin-top:10.4pt;width:18.75pt;height:8.25pt;z-index:251684864"/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margin-left:568.8pt;margin-top:14.15pt;width:6.75pt;height:4.5pt;z-index:251681792" o:connectortype="straight"/>
        </w:pict>
      </w:r>
      <w:r>
        <w:rPr>
          <w:noProof/>
          <w:sz w:val="28"/>
          <w:szCs w:val="28"/>
        </w:rPr>
        <w:pict>
          <v:shape id="_x0000_s1053" type="#_x0000_t32" style="position:absolute;margin-left:575.55pt;margin-top:5.15pt;width:8.25pt;height:5.25pt;z-index:251680768" o:connectortype="straight"/>
        </w:pict>
      </w:r>
      <w:r>
        <w:rPr>
          <w:noProof/>
          <w:sz w:val="28"/>
          <w:szCs w:val="28"/>
        </w:rPr>
        <w:pict>
          <v:roundrect id="_x0000_s1040" style="position:absolute;margin-left:154.8pt;margin-top:1.4pt;width:103.5pt;height:28.5pt;z-index:251668480" arcsize="10923f" fillcolor="#95b3d7 [1940]" strokecolor="#243f60 [1604]" strokeweight="3pt">
            <v:textbox>
              <w:txbxContent>
                <w:p w:rsidR="007F7F88" w:rsidRPr="007F7F88" w:rsidRDefault="007F7F88">
                  <w:pPr>
                    <w:rPr>
                      <w:b/>
                      <w:sz w:val="24"/>
                      <w:szCs w:val="24"/>
                    </w:rPr>
                  </w:pPr>
                  <w:r w:rsidRPr="007F7F88">
                    <w:rPr>
                      <w:b/>
                      <w:sz w:val="24"/>
                      <w:szCs w:val="24"/>
                    </w:rPr>
                    <w:t>а</w:t>
                  </w:r>
                  <w:r>
                    <w:rPr>
                      <w:b/>
                      <w:sz w:val="24"/>
                      <w:szCs w:val="24"/>
                    </w:rPr>
                    <w:t>рк</w:t>
                  </w:r>
                  <w:r w:rsidRPr="007F7F88">
                    <w:rPr>
                      <w:b/>
                      <w:sz w:val="24"/>
                      <w:szCs w:val="24"/>
                    </w:rPr>
                    <w:t>т</w:t>
                  </w:r>
                  <w:r>
                    <w:rPr>
                      <w:b/>
                      <w:sz w:val="24"/>
                      <w:szCs w:val="24"/>
                    </w:rPr>
                    <w:t>ически</w:t>
                  </w:r>
                  <w:r w:rsidRPr="007F7F88">
                    <w:rPr>
                      <w:b/>
                      <w:sz w:val="24"/>
                      <w:szCs w:val="24"/>
                    </w:rPr>
                    <w:t>й</w:t>
                  </w:r>
                </w:p>
              </w:txbxContent>
            </v:textbox>
          </v:roundrect>
        </w:pict>
      </w:r>
      <w:r w:rsidR="00C93362">
        <w:rPr>
          <w:sz w:val="28"/>
          <w:szCs w:val="28"/>
        </w:rPr>
        <w:t xml:space="preserve">                                         </w:t>
      </w:r>
    </w:p>
    <w:p w:rsidR="00532ADE" w:rsidRPr="00C93362" w:rsidRDefault="00760EC8" w:rsidP="00532ADE">
      <w:pPr>
        <w:spacing w:after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52" type="#_x0000_t32" style="position:absolute;margin-left:646.05pt;margin-top:2.75pt;width:0;height:51pt;z-index:251679744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shape id="_x0000_s1051" type="#_x0000_t32" style="position:absolute;margin-left:618.3pt;margin-top:2.75pt;width:0;height:51pt;flip:y;z-index:251678720" o:connectortype="straight">
            <v:stroke endarrow="block"/>
          </v:shape>
        </w:pict>
      </w:r>
      <w:r>
        <w:rPr>
          <w:noProof/>
          <w:sz w:val="28"/>
          <w:szCs w:val="28"/>
        </w:rPr>
        <w:pict>
          <v:roundrect id="_x0000_s1044" style="position:absolute;margin-left:279.3pt;margin-top:2.75pt;width:181.5pt;height:23.25pt;z-index:251672576" arcsize="10923f" strokecolor="#4e6128 [1606]">
            <v:textbox>
              <w:txbxContent>
                <w:p w:rsidR="00DF36DB" w:rsidRPr="00DF36DB" w:rsidRDefault="00DF36DB">
                  <w:pPr>
                    <w:rPr>
                      <w:b/>
                      <w:sz w:val="24"/>
                      <w:szCs w:val="24"/>
                    </w:rPr>
                  </w:pPr>
                  <w:r w:rsidRPr="00DF36DB">
                    <w:rPr>
                      <w:b/>
                      <w:sz w:val="24"/>
                      <w:szCs w:val="24"/>
                    </w:rPr>
                    <w:t>субарктический</w:t>
                  </w:r>
                  <w:r>
                    <w:rPr>
                      <w:b/>
                      <w:sz w:val="24"/>
                      <w:szCs w:val="24"/>
                    </w:rPr>
                    <w:t>(</w:t>
                  </w:r>
                  <w:r w:rsidRPr="00DF36DB">
                    <w:rPr>
                      <w:b/>
                      <w:color w:val="365F91" w:themeColor="accent1" w:themeShade="BF"/>
                      <w:sz w:val="24"/>
                      <w:szCs w:val="24"/>
                    </w:rPr>
                    <w:t>АВМ</w:t>
                  </w:r>
                  <w:r>
                    <w:rPr>
                      <w:b/>
                      <w:color w:val="365F91" w:themeColor="accent1" w:themeShade="BF"/>
                      <w:sz w:val="24"/>
                      <w:szCs w:val="24"/>
                    </w:rPr>
                    <w:t xml:space="preserve"> и </w:t>
                  </w:r>
                  <w:r w:rsidRPr="00DF36DB">
                    <w:rPr>
                      <w:b/>
                      <w:color w:val="76923C" w:themeColor="accent3" w:themeShade="BF"/>
                      <w:sz w:val="24"/>
                      <w:szCs w:val="24"/>
                    </w:rPr>
                    <w:t>УВМ</w:t>
                  </w:r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oval id="_x0000_s1037" style="position:absolute;margin-left:1.8pt;margin-top:14.75pt;width:117.75pt;height:32.25pt;z-index:251667456" fillcolor="#c2d69b [1942]">
            <v:textbox>
              <w:txbxContent>
                <w:p w:rsidR="00A2767B" w:rsidRPr="007F7F88" w:rsidRDefault="007F7F8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умеренны</w:t>
                  </w:r>
                  <w:r w:rsidR="00A2767B" w:rsidRPr="007F7F88">
                    <w:rPr>
                      <w:b/>
                      <w:sz w:val="24"/>
                      <w:szCs w:val="24"/>
                    </w:rPr>
                    <w:t>е</w:t>
                  </w:r>
                </w:p>
              </w:txbxContent>
            </v:textbox>
          </v:oval>
        </w:pict>
      </w:r>
      <w:r w:rsidR="00C93362">
        <w:rPr>
          <w:sz w:val="28"/>
          <w:szCs w:val="28"/>
        </w:rPr>
        <w:t xml:space="preserve">                                                                                                                 </w:t>
      </w:r>
    </w:p>
    <w:p w:rsidR="00532ADE" w:rsidRDefault="00760EC8">
      <w:r>
        <w:rPr>
          <w:noProof/>
        </w:rPr>
        <w:pict>
          <v:shape id="_x0000_s1058" type="#_x0000_t13" style="position:absolute;margin-left:126.3pt;margin-top:12.35pt;width:18.75pt;height:7.15pt;z-index:251685888"/>
        </w:pict>
      </w:r>
      <w:r>
        <w:rPr>
          <w:noProof/>
        </w:rPr>
        <w:pict>
          <v:roundrect id="_x0000_s1041" style="position:absolute;margin-left:154.8pt;margin-top:.35pt;width:103.5pt;height:27pt;z-index:251669504" arcsize="10923f" fillcolor="#d6e3bc [1302]" strokecolor="#4e6128 [1606]" strokeweight="3pt">
            <v:textbox>
              <w:txbxContent>
                <w:p w:rsidR="007F7F88" w:rsidRPr="007F7F88" w:rsidRDefault="007F7F88">
                  <w:pPr>
                    <w:rPr>
                      <w:b/>
                      <w:sz w:val="24"/>
                      <w:szCs w:val="24"/>
                    </w:rPr>
                  </w:pPr>
                  <w:r w:rsidRPr="007F7F88">
                    <w:rPr>
                      <w:b/>
                      <w:sz w:val="24"/>
                      <w:szCs w:val="24"/>
                    </w:rPr>
                    <w:t>умеренный</w:t>
                  </w:r>
                </w:p>
              </w:txbxContent>
            </v:textbox>
          </v:roundrect>
        </w:pict>
      </w:r>
    </w:p>
    <w:p w:rsidR="00532ADE" w:rsidRDefault="00760EC8">
      <w:r>
        <w:rPr>
          <w:noProof/>
        </w:rPr>
        <w:pict>
          <v:shape id="_x0000_s1061" type="#_x0000_t202" style="position:absolute;margin-left:527.55pt;margin-top:15.4pt;width:48pt;height:37.35pt;z-index:251688960" strokecolor="white [3212]">
            <v:textbox>
              <w:txbxContent>
                <w:p w:rsidR="008E44A6" w:rsidRPr="008E44A6" w:rsidRDefault="008E44A6">
                  <w:pPr>
                    <w:rPr>
                      <w:b/>
                    </w:rPr>
                  </w:pPr>
                  <w:r w:rsidRPr="008E44A6">
                    <w:rPr>
                      <w:b/>
                    </w:rPr>
                    <w:t>зима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6" type="#_x0000_t32" style="position:absolute;margin-left:683.55pt;margin-top:15.4pt;width:9pt;height:7.55pt;z-index:251683840" o:connectortype="straight"/>
        </w:pict>
      </w:r>
      <w:r>
        <w:rPr>
          <w:noProof/>
        </w:rPr>
        <w:pict>
          <v:shape id="_x0000_s1055" type="#_x0000_t32" style="position:absolute;margin-left:688.05pt;margin-top:8.65pt;width:8.25pt;height:6.75pt;z-index:251682816" o:connectortype="straight"/>
        </w:pict>
      </w:r>
      <w:r>
        <w:rPr>
          <w:noProof/>
        </w:rPr>
        <w:pict>
          <v:shape id="_x0000_s1049" type="#_x0000_t96" style="position:absolute;margin-left:696.3pt;margin-top:16.15pt;width:32.25pt;height:30pt;z-index:251677696" fillcolor="yellow"/>
        </w:pict>
      </w:r>
      <w:r>
        <w:rPr>
          <w:noProof/>
        </w:rPr>
        <w:pict>
          <v:roundrect id="_x0000_s1045" style="position:absolute;margin-left:279.3pt;margin-top:1.9pt;width:185.25pt;height:21pt;z-index:251673600" arcsize="10923f" strokecolor="#974706 [1609]">
            <v:textbox>
              <w:txbxContent>
                <w:p w:rsidR="00DF36DB" w:rsidRPr="00DF36DB" w:rsidRDefault="00DF36DB">
                  <w:pPr>
                    <w:rPr>
                      <w:b/>
                      <w:sz w:val="24"/>
                      <w:szCs w:val="24"/>
                    </w:rPr>
                  </w:pPr>
                  <w:r w:rsidRPr="00DF36DB">
                    <w:rPr>
                      <w:b/>
                      <w:sz w:val="24"/>
                      <w:szCs w:val="24"/>
                    </w:rPr>
                    <w:t>субтропический</w:t>
                  </w:r>
                  <w:r>
                    <w:rPr>
                      <w:b/>
                      <w:sz w:val="24"/>
                      <w:szCs w:val="24"/>
                    </w:rPr>
                    <w:t>(</w:t>
                  </w:r>
                  <w:r w:rsidRPr="00DF36DB">
                    <w:rPr>
                      <w:b/>
                      <w:color w:val="76923C" w:themeColor="accent3" w:themeShade="BF"/>
                      <w:sz w:val="24"/>
                      <w:szCs w:val="24"/>
                    </w:rPr>
                    <w:t>УВМ</w:t>
                  </w:r>
                  <w:r>
                    <w:rPr>
                      <w:b/>
                      <w:color w:val="76923C" w:themeColor="accent3" w:themeShade="BF"/>
                      <w:sz w:val="24"/>
                      <w:szCs w:val="24"/>
                    </w:rPr>
                    <w:t xml:space="preserve"> и </w:t>
                  </w:r>
                  <w:r w:rsidRPr="002803AA">
                    <w:rPr>
                      <w:b/>
                      <w:color w:val="E36C0A" w:themeColor="accent6" w:themeShade="BF"/>
                      <w:sz w:val="24"/>
                      <w:szCs w:val="24"/>
                    </w:rPr>
                    <w:t>ТВМ</w:t>
                  </w:r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</w:rPr>
        <w:pict>
          <v:oval id="_x0000_s1033" style="position:absolute;margin-left:-3.45pt;margin-top:15.4pt;width:123pt;height:30.75pt;z-index:251664384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A2767B" w:rsidRDefault="00A2767B">
                  <w:r>
                    <w:t>тропические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2" style="position:absolute;margin-left:154.8pt;margin-top:15.4pt;width:103.5pt;height:30.75pt;z-index:251670528" arcsize="10923f" fillcolor="#fabf8f [1945]" strokecolor="#974706 [1609]" strokeweight="3pt">
            <v:textbox>
              <w:txbxContent>
                <w:p w:rsidR="007F7F88" w:rsidRPr="007F7F88" w:rsidRDefault="007F7F88">
                  <w:pPr>
                    <w:rPr>
                      <w:b/>
                      <w:sz w:val="24"/>
                      <w:szCs w:val="24"/>
                    </w:rPr>
                  </w:pPr>
                  <w:r w:rsidRPr="007F7F88">
                    <w:rPr>
                      <w:b/>
                      <w:sz w:val="24"/>
                      <w:szCs w:val="24"/>
                    </w:rPr>
                    <w:t>тропический</w:t>
                  </w:r>
                </w:p>
              </w:txbxContent>
            </v:textbox>
          </v:roundrect>
        </w:pict>
      </w:r>
    </w:p>
    <w:p w:rsidR="00532ADE" w:rsidRDefault="00760EC8">
      <w:r>
        <w:rPr>
          <w:noProof/>
        </w:rPr>
        <w:pict>
          <v:shape id="_x0000_s1059" type="#_x0000_t13" style="position:absolute;margin-left:126.3pt;margin-top:4.2pt;width:18.75pt;height:9.75pt;z-index:251686912"/>
        </w:pict>
      </w:r>
      <w:r>
        <w:rPr>
          <w:noProof/>
        </w:rPr>
        <w:pict>
          <v:roundrect id="_x0000_s1046" style="position:absolute;margin-left:279.3pt;margin-top:20.7pt;width:192pt;height:21pt;z-index:251674624" arcsize="10923f" strokecolor="#c00000">
            <v:textbox>
              <w:txbxContent>
                <w:p w:rsidR="00DF36DB" w:rsidRPr="00DF36DB" w:rsidRDefault="00DF36DB">
                  <w:pPr>
                    <w:rPr>
                      <w:b/>
                      <w:sz w:val="24"/>
                      <w:szCs w:val="24"/>
                    </w:rPr>
                  </w:pPr>
                  <w:r w:rsidRPr="00DF36DB">
                    <w:rPr>
                      <w:b/>
                      <w:sz w:val="24"/>
                      <w:szCs w:val="24"/>
                    </w:rPr>
                    <w:t>субэкваториальный</w:t>
                  </w:r>
                  <w:r>
                    <w:rPr>
                      <w:b/>
                      <w:sz w:val="24"/>
                      <w:szCs w:val="24"/>
                    </w:rPr>
                    <w:t>(</w:t>
                  </w:r>
                  <w:r w:rsidRPr="002803AA">
                    <w:rPr>
                      <w:b/>
                      <w:color w:val="E36C0A" w:themeColor="accent6" w:themeShade="BF"/>
                      <w:sz w:val="24"/>
                      <w:szCs w:val="24"/>
                    </w:rPr>
                    <w:t>ТВМ</w:t>
                  </w:r>
                  <w:r>
                    <w:rPr>
                      <w:b/>
                      <w:color w:val="984806" w:themeColor="accent6" w:themeShade="80"/>
                      <w:sz w:val="24"/>
                      <w:szCs w:val="24"/>
                    </w:rPr>
                    <w:t xml:space="preserve"> и </w:t>
                  </w:r>
                  <w:r w:rsidRPr="002803AA">
                    <w:rPr>
                      <w:b/>
                      <w:color w:val="943634" w:themeColor="accent2" w:themeShade="BF"/>
                      <w:sz w:val="24"/>
                      <w:szCs w:val="24"/>
                    </w:rPr>
                    <w:t>ЭВМ</w:t>
                  </w:r>
                  <w:r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</v:roundrect>
        </w:pict>
      </w:r>
    </w:p>
    <w:p w:rsidR="00532ADE" w:rsidRDefault="00760EC8">
      <w:r>
        <w:rPr>
          <w:noProof/>
        </w:rPr>
        <w:pict>
          <v:shape id="_x0000_s1060" type="#_x0000_t13" style="position:absolute;margin-left:126.3pt;margin-top:21.5pt;width:18.75pt;height:7.15pt;z-index:251687936"/>
        </w:pict>
      </w:r>
      <w:r>
        <w:rPr>
          <w:noProof/>
        </w:rPr>
        <w:pict>
          <v:oval id="_x0000_s1034" style="position:absolute;margin-left:1.8pt;margin-top:8.75pt;width:117.75pt;height:31.5pt;z-index:251665408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A2767B" w:rsidRDefault="00A2767B">
                  <w:proofErr w:type="spellStart"/>
                  <w:r>
                    <w:t>экваториальн</w:t>
                  </w:r>
                  <w:proofErr w:type="spellEnd"/>
                  <w:r>
                    <w:t>.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43" style="position:absolute;margin-left:154.8pt;margin-top:8.75pt;width:103.5pt;height:27.75pt;z-index:25167155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F7F88" w:rsidRPr="007F7F88" w:rsidRDefault="007F7F88">
                  <w:pPr>
                    <w:rPr>
                      <w:b/>
                      <w:sz w:val="24"/>
                      <w:szCs w:val="24"/>
                    </w:rPr>
                  </w:pPr>
                  <w:r w:rsidRPr="007F7F88">
                    <w:rPr>
                      <w:b/>
                      <w:sz w:val="24"/>
                      <w:szCs w:val="24"/>
                    </w:rPr>
                    <w:t>экваториальный</w:t>
                  </w:r>
                </w:p>
              </w:txbxContent>
            </v:textbox>
          </v:roundrect>
        </w:pict>
      </w:r>
    </w:p>
    <w:p w:rsidR="00532ADE" w:rsidRDefault="00532ADE"/>
    <w:p w:rsidR="00532ADE" w:rsidRDefault="00532ADE"/>
    <w:p w:rsidR="00532ADE" w:rsidRPr="007706C2" w:rsidRDefault="00532ADE">
      <w:pPr>
        <w:rPr>
          <w:sz w:val="28"/>
          <w:szCs w:val="28"/>
        </w:rPr>
      </w:pPr>
      <w:r w:rsidRPr="007706C2">
        <w:rPr>
          <w:b/>
          <w:sz w:val="28"/>
          <w:szCs w:val="28"/>
        </w:rPr>
        <w:t>Воздушная масса</w:t>
      </w:r>
      <w:r w:rsidRPr="007706C2">
        <w:rPr>
          <w:sz w:val="28"/>
          <w:szCs w:val="28"/>
        </w:rPr>
        <w:t xml:space="preserve"> - большой объём воздуха тропосферы, обладающий однородными свойствами: </w:t>
      </w:r>
      <w:r w:rsidRPr="007706C2">
        <w:rPr>
          <w:sz w:val="28"/>
          <w:szCs w:val="28"/>
          <w:lang w:val="en-US"/>
        </w:rPr>
        <w:t>t</w:t>
      </w:r>
      <w:r w:rsidRPr="007706C2">
        <w:rPr>
          <w:sz w:val="28"/>
          <w:szCs w:val="28"/>
        </w:rPr>
        <w:t>, влажность, прозрачность, запылённость.</w:t>
      </w:r>
    </w:p>
    <w:p w:rsidR="00547FB7" w:rsidRDefault="00532ADE">
      <w:pPr>
        <w:rPr>
          <w:sz w:val="28"/>
          <w:szCs w:val="28"/>
        </w:rPr>
      </w:pPr>
      <w:r w:rsidRPr="007706C2">
        <w:rPr>
          <w:b/>
          <w:sz w:val="28"/>
          <w:szCs w:val="28"/>
        </w:rPr>
        <w:t>Климатический пояс</w:t>
      </w:r>
      <w:r w:rsidRPr="007706C2">
        <w:rPr>
          <w:sz w:val="28"/>
          <w:szCs w:val="28"/>
        </w:rPr>
        <w:t xml:space="preserve">- территория, для которой характерен определённый тип ВМ и сходство </w:t>
      </w:r>
      <w:r w:rsidRPr="007706C2">
        <w:rPr>
          <w:sz w:val="28"/>
          <w:szCs w:val="28"/>
          <w:lang w:val="en-US"/>
        </w:rPr>
        <w:t>t</w:t>
      </w:r>
      <w:r w:rsidRPr="007706C2">
        <w:rPr>
          <w:sz w:val="28"/>
          <w:szCs w:val="28"/>
        </w:rPr>
        <w:t xml:space="preserve">.                             </w:t>
      </w:r>
    </w:p>
    <w:p w:rsidR="00286D1D" w:rsidRPr="002803AA" w:rsidRDefault="00760EC8">
      <w:pPr>
        <w:rPr>
          <w:color w:val="C00000"/>
          <w:sz w:val="28"/>
          <w:szCs w:val="28"/>
        </w:rPr>
      </w:pPr>
      <w:r w:rsidRPr="00760EC8">
        <w:rPr>
          <w:noProof/>
          <w:sz w:val="40"/>
          <w:szCs w:val="40"/>
        </w:rPr>
        <w:pict>
          <v:rect id="_x0000_s1074" style="position:absolute;margin-left:137.55pt;margin-top:34.25pt;width:333.75pt;height:150.75pt;z-index:251699200"/>
        </w:pict>
      </w:r>
      <w:r w:rsidRPr="00760EC8">
        <w:rPr>
          <w:noProof/>
        </w:rPr>
        <w:pict>
          <v:shape id="_x0000_s1076" type="#_x0000_t202" style="position:absolute;margin-left:334.05pt;margin-top:34.25pt;width:137.25pt;height:29.25pt;z-index:251701248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AE510E" w:rsidRPr="00AE510E" w:rsidRDefault="00AE510E">
                  <w:pPr>
                    <w:rPr>
                      <w:b/>
                      <w:sz w:val="28"/>
                      <w:szCs w:val="28"/>
                    </w:rPr>
                  </w:pPr>
                  <w:r w:rsidRPr="00AE510E">
                    <w:rPr>
                      <w:b/>
                      <w:sz w:val="28"/>
                      <w:szCs w:val="28"/>
                    </w:rPr>
                    <w:t>Континентальный</w:t>
                  </w:r>
                </w:p>
              </w:txbxContent>
            </v:textbox>
          </v:shape>
        </w:pict>
      </w:r>
      <w:r w:rsidRPr="00760EC8">
        <w:rPr>
          <w:noProof/>
        </w:rPr>
        <w:pict>
          <v:shape id="_x0000_s1075" type="#_x0000_t202" style="position:absolute;margin-left:231.3pt;margin-top:34.25pt;width:99pt;height:29.25pt;z-index:251700224" fillcolor="#95b3d7 [1940]" strokecolor="#f2f2f2 [3041]" strokeweight="3pt">
            <v:shadow on="t" type="perspective" color="#243f60 [1604]" opacity=".5" offset="1pt" offset2="-1pt"/>
            <v:textbox>
              <w:txbxContent>
                <w:p w:rsidR="00AE510E" w:rsidRPr="00AE510E" w:rsidRDefault="00AE510E">
                  <w:pPr>
                    <w:rPr>
                      <w:b/>
                      <w:sz w:val="28"/>
                      <w:szCs w:val="28"/>
                    </w:rPr>
                  </w:pPr>
                  <w:r w:rsidRPr="00AE510E">
                    <w:rPr>
                      <w:b/>
                      <w:sz w:val="28"/>
                      <w:szCs w:val="28"/>
                    </w:rPr>
                    <w:t>Морской</w:t>
                  </w:r>
                </w:p>
              </w:txbxContent>
            </v:textbox>
          </v:shape>
        </w:pict>
      </w:r>
      <w:r w:rsidRPr="00760EC8">
        <w:rPr>
          <w:noProof/>
          <w:sz w:val="40"/>
          <w:szCs w:val="40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65" type="#_x0000_t68" style="position:absolute;margin-left:46.4pt;margin-top:29.9pt;width:7.15pt;height:21.35pt;z-index:251692032">
            <v:textbox style="layout-flow:vertical-ideographic"/>
          </v:shape>
        </w:pict>
      </w:r>
      <w:r w:rsidR="000A6E93" w:rsidRPr="009447BF">
        <w:rPr>
          <w:b/>
          <w:sz w:val="40"/>
          <w:szCs w:val="40"/>
        </w:rPr>
        <w:t xml:space="preserve">         </w:t>
      </w:r>
      <w:r w:rsidR="000A6E93" w:rsidRPr="002803AA">
        <w:rPr>
          <w:b/>
          <w:color w:val="C00000"/>
          <w:sz w:val="40"/>
          <w:szCs w:val="40"/>
        </w:rPr>
        <w:t>ГШ</w:t>
      </w:r>
      <w:r w:rsidR="00547FB7" w:rsidRPr="002803AA">
        <w:rPr>
          <w:b/>
          <w:color w:val="C00000"/>
          <w:sz w:val="40"/>
          <w:szCs w:val="40"/>
        </w:rPr>
        <w:t xml:space="preserve">                                  климат                                         </w:t>
      </w:r>
    </w:p>
    <w:p w:rsidR="00286D1D" w:rsidRDefault="00286D1D"/>
    <w:p w:rsidR="00286D1D" w:rsidRDefault="00760EC8">
      <w:pPr>
        <w:rPr>
          <w:b/>
          <w:sz w:val="32"/>
          <w:szCs w:val="32"/>
        </w:rPr>
      </w:pPr>
      <w:r w:rsidRPr="00760EC8">
        <w:rPr>
          <w:b/>
          <w:noProof/>
          <w:sz w:val="36"/>
          <w:szCs w:val="36"/>
        </w:rPr>
        <w:pict>
          <v:shape id="_x0000_s1097" type="#_x0000_t13" style="position:absolute;margin-left:231.3pt;margin-top:34.45pt;width:215.25pt;height:40.55pt;z-index:251714560">
            <v:textbox>
              <w:txbxContent>
                <w:p w:rsidR="00141A77" w:rsidRDefault="00141A77">
                  <w:r>
                    <w:t xml:space="preserve"> </w:t>
                  </w:r>
                  <w:r w:rsidRPr="00141A77">
                    <w:rPr>
                      <w:color w:val="244061" w:themeColor="accent1" w:themeShade="80"/>
                    </w:rPr>
                    <w:t xml:space="preserve"> </w:t>
                  </w:r>
                  <w:r w:rsidRPr="000D6B9A">
                    <w:rPr>
                      <w:b/>
                      <w:color w:val="244061" w:themeColor="accent1" w:themeShade="80"/>
                    </w:rPr>
                    <w:t>МВ</w:t>
                  </w:r>
                  <w:r>
                    <w:t xml:space="preserve">  </w:t>
                  </w:r>
                  <w:r w:rsidRPr="00141A77">
                    <w:rPr>
                      <w:b/>
                      <w:sz w:val="24"/>
                      <w:szCs w:val="24"/>
                    </w:rPr>
                    <w:t>т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1A77">
                    <w:rPr>
                      <w:b/>
                      <w:sz w:val="24"/>
                      <w:szCs w:val="24"/>
                    </w:rPr>
                    <w:t>р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а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1A77">
                    <w:rPr>
                      <w:b/>
                      <w:sz w:val="24"/>
                      <w:szCs w:val="24"/>
                    </w:rPr>
                    <w:t>н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с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1A77">
                    <w:rPr>
                      <w:b/>
                      <w:sz w:val="24"/>
                      <w:szCs w:val="24"/>
                    </w:rPr>
                    <w:t>ф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о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1A77">
                    <w:rPr>
                      <w:b/>
                      <w:sz w:val="24"/>
                      <w:szCs w:val="24"/>
                    </w:rPr>
                    <w:t>р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м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а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41A77">
                    <w:rPr>
                      <w:b/>
                      <w:sz w:val="24"/>
                      <w:szCs w:val="24"/>
                    </w:rPr>
                    <w:t>ц</w:t>
                  </w:r>
                  <w:proofErr w:type="spellEnd"/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и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141A77">
                    <w:rPr>
                      <w:b/>
                      <w:sz w:val="24"/>
                      <w:szCs w:val="24"/>
                    </w:rPr>
                    <w:t>я</w:t>
                  </w:r>
                  <w:r>
                    <w:t xml:space="preserve">      </w:t>
                  </w:r>
                  <w:r w:rsidRPr="000D6B9A">
                    <w:rPr>
                      <w:b/>
                      <w:color w:val="984806" w:themeColor="accent6" w:themeShade="80"/>
                    </w:rPr>
                    <w:t xml:space="preserve"> КВ</w:t>
                  </w:r>
                </w:p>
              </w:txbxContent>
            </v:textbox>
          </v:shape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5" type="#_x0000_t38" style="position:absolute;margin-left:398.55pt;margin-top:10.8pt;width:66pt;height:34.75pt;z-index:251713536" o:connectortype="curved" adj="10800,-265478,-148991" strokecolor="#c00000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94" type="#_x0000_t38" style="position:absolute;margin-left:334.05pt;margin-top:10.8pt;width:60.75pt;height:39.4pt;flip:y;z-index:251712512" o:connectortype="curved" adj="10791,255746,-138933" strokecolor="#c0504d [3205]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81" type="#_x0000_t202" style="position:absolute;margin-left:364.05pt;margin-top:17.95pt;width:78pt;height:27.6pt;z-index:251705344" strokecolor="white [3212]">
            <v:textbox>
              <w:txbxContent>
                <w:p w:rsidR="00AE510E" w:rsidRPr="007962BD" w:rsidRDefault="00F41D2C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lang w:val="en-US"/>
                    </w:rPr>
                    <w:t xml:space="preserve">   </w:t>
                  </w:r>
                  <w:r w:rsidR="00AE510E" w:rsidRPr="007962BD">
                    <w:rPr>
                      <w:b/>
                      <w:sz w:val="28"/>
                      <w:szCs w:val="28"/>
                    </w:rPr>
                    <w:t>высокая</w:t>
                  </w:r>
                </w:p>
              </w:txbxContent>
            </v:textbox>
          </v:shape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91" type="#_x0000_t38" style="position:absolute;margin-left:266.55pt;margin-top:10.8pt;width:42.75pt;height:7.15pt;z-index:251711488" o:connectortype="curved" adj="10787,-1290260,-163326" strokecolor="#c00000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90" type="#_x0000_t38" style="position:absolute;margin-left:231.3pt;margin-top:10.8pt;width:35.25pt;height:7.15pt;flip:y;z-index:251710464" o:connectortype="curved" adj="10785,1311860,-176477" strokecolor="#c00000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77" type="#_x0000_t202" style="position:absolute;margin-left:137.55pt;margin-top:3.7pt;width:86.25pt;height:46.5pt;z-index:25170227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AE510E" w:rsidRDefault="00AE510E" w:rsidP="00141A77">
                  <w:pPr>
                    <w:spacing w:after="0"/>
                    <w:rPr>
                      <w:b/>
                    </w:rPr>
                  </w:pPr>
                  <w:r w:rsidRPr="00AE510E">
                    <w:rPr>
                      <w:b/>
                    </w:rPr>
                    <w:t xml:space="preserve">Амплитуда </w:t>
                  </w:r>
                  <w:r w:rsidRPr="00141A77">
                    <w:rPr>
                      <w:b/>
                      <w:sz w:val="28"/>
                      <w:szCs w:val="28"/>
                      <w:lang w:val="en-US"/>
                    </w:rPr>
                    <w:t>t</w:t>
                  </w:r>
                  <w:r w:rsidRPr="00AE510E">
                    <w:rPr>
                      <w:b/>
                      <w:lang w:val="en-US"/>
                    </w:rPr>
                    <w:t>-</w:t>
                  </w:r>
                  <w:proofErr w:type="spellStart"/>
                  <w:r w:rsidRPr="00AE510E">
                    <w:rPr>
                      <w:b/>
                    </w:rPr>
                    <w:t>р</w:t>
                  </w:r>
                  <w:proofErr w:type="spellEnd"/>
                </w:p>
                <w:p w:rsidR="007962BD" w:rsidRPr="007962BD" w:rsidRDefault="007962BD" w:rsidP="00141A77">
                  <w:pPr>
                    <w:spacing w:after="0"/>
                    <w:rPr>
                      <w:b/>
                      <w:lang w:val="en-US"/>
                    </w:rPr>
                  </w:pPr>
                  <w:r w:rsidRPr="00141A77">
                    <w:rPr>
                      <w:b/>
                      <w:sz w:val="28"/>
                      <w:szCs w:val="28"/>
                      <w:lang w:val="en-US"/>
                    </w:rPr>
                    <w:t>t</w:t>
                  </w:r>
                  <w:r>
                    <w:rPr>
                      <w:b/>
                      <w:lang w:val="en-US"/>
                    </w:rPr>
                    <w:t xml:space="preserve"> max - t min</w:t>
                  </w:r>
                </w:p>
                <w:p w:rsidR="007962BD" w:rsidRPr="00AE510E" w:rsidRDefault="007962BD" w:rsidP="007962BD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shape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80" type="#_x0000_t202" style="position:absolute;margin-left:236.55pt;margin-top:17.95pt;width:72.75pt;height:27.6pt;z-index:251704320" strokecolor="white [3212]">
            <v:textbox>
              <w:txbxContent>
                <w:p w:rsidR="00AE510E" w:rsidRPr="007962BD" w:rsidRDefault="00AE510E">
                  <w:pPr>
                    <w:rPr>
                      <w:b/>
                      <w:sz w:val="28"/>
                      <w:szCs w:val="28"/>
                    </w:rPr>
                  </w:pPr>
                  <w:r w:rsidRPr="007962BD">
                    <w:rPr>
                      <w:b/>
                      <w:sz w:val="28"/>
                      <w:szCs w:val="28"/>
                    </w:rPr>
                    <w:t>низкая</w:t>
                  </w:r>
                </w:p>
              </w:txbxContent>
            </v:textbox>
          </v:shape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68" type="#_x0000_t67" style="position:absolute;margin-left:63.3pt;margin-top:29.8pt;width:9.75pt;height:15.75pt;z-index:251695104">
            <v:textbox style="layout-flow:vertical-ideographic"/>
          </v:shape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87" type="#_x0000_t32" style="position:absolute;margin-left:334.05pt;margin-top:10.8pt;width:0;height:110.65pt;z-index:251708416" o:connectortype="straight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69" type="#_x0000_t13" style="position:absolute;margin-left:73.05pt;margin-top:10.8pt;width:19.5pt;height:7.15pt;z-index:251696128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66" type="#_x0000_t66" style="position:absolute;margin-left:18.3pt;margin-top:10.8pt;width:16.5pt;height:7.15pt;z-index:251693056"/>
        </w:pict>
      </w:r>
      <w:r w:rsidRPr="00760EC8">
        <w:rPr>
          <w:b/>
          <w:noProof/>
          <w:color w:val="984806" w:themeColor="accent6" w:themeShade="80"/>
          <w:sz w:val="40"/>
          <w:szCs w:val="40"/>
        </w:rPr>
        <w:pict>
          <v:shape id="_x0000_s1067" type="#_x0000_t67" style="position:absolute;margin-left:28.05pt;margin-top:29.8pt;width:10.5pt;height:15.75pt;z-index:251694080">
            <v:textbox style="layout-flow:vertical-ideographic"/>
          </v:shape>
        </w:pict>
      </w:r>
      <w:r w:rsidR="000A6E93" w:rsidRPr="009447BF">
        <w:rPr>
          <w:b/>
          <w:color w:val="984806" w:themeColor="accent6" w:themeShade="80"/>
          <w:sz w:val="40"/>
          <w:szCs w:val="40"/>
        </w:rPr>
        <w:t>Р</w:t>
      </w:r>
      <w:r w:rsidR="000A6E93">
        <w:rPr>
          <w:b/>
          <w:sz w:val="32"/>
          <w:szCs w:val="32"/>
        </w:rPr>
        <w:t xml:space="preserve">        </w:t>
      </w:r>
      <w:r w:rsidR="000A6E93" w:rsidRPr="007706C2">
        <w:rPr>
          <w:b/>
          <w:sz w:val="44"/>
          <w:szCs w:val="44"/>
        </w:rPr>
        <w:t>КФ</w:t>
      </w:r>
      <w:r w:rsidR="000A6E93">
        <w:rPr>
          <w:b/>
          <w:sz w:val="32"/>
          <w:szCs w:val="32"/>
        </w:rPr>
        <w:t xml:space="preserve">         </w:t>
      </w:r>
      <w:r w:rsidR="000A6E93" w:rsidRPr="009447BF">
        <w:rPr>
          <w:b/>
          <w:color w:val="365F91" w:themeColor="accent1" w:themeShade="BF"/>
          <w:sz w:val="32"/>
          <w:szCs w:val="32"/>
        </w:rPr>
        <w:t xml:space="preserve"> </w:t>
      </w:r>
      <w:r w:rsidR="000A6E93" w:rsidRPr="009447BF">
        <w:rPr>
          <w:b/>
          <w:color w:val="365F91" w:themeColor="accent1" w:themeShade="BF"/>
          <w:sz w:val="40"/>
          <w:szCs w:val="40"/>
        </w:rPr>
        <w:t>Т</w:t>
      </w:r>
    </w:p>
    <w:p w:rsidR="000A6E93" w:rsidRPr="009447BF" w:rsidRDefault="00760EC8">
      <w:pPr>
        <w:rPr>
          <w:b/>
          <w:color w:val="7030A0"/>
          <w:sz w:val="40"/>
          <w:szCs w:val="40"/>
        </w:rPr>
      </w:pPr>
      <w:r w:rsidRPr="00760EC8">
        <w:rPr>
          <w:b/>
          <w:noProof/>
          <w:sz w:val="36"/>
          <w:szCs w:val="3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84" type="#_x0000_t106" style="position:absolute;margin-left:227.55pt;margin-top:22.8pt;width:91.5pt;height:44.25pt;z-index:251706368" adj="9207,40930" fillcolor="#8db3e2 [1311]" strokecolor="#31849b [2408]" strokeweight="1.5pt">
            <v:textbox>
              <w:txbxContent>
                <w:p w:rsidR="007962BD" w:rsidRPr="007962BD" w:rsidRDefault="007962BD">
                  <w:pPr>
                    <w:rPr>
                      <w:b/>
                      <w:sz w:val="32"/>
                      <w:szCs w:val="32"/>
                    </w:rPr>
                  </w:pPr>
                  <w:r w:rsidRPr="007962BD">
                    <w:rPr>
                      <w:b/>
                      <w:sz w:val="32"/>
                      <w:szCs w:val="32"/>
                    </w:rPr>
                    <w:t>много</w:t>
                  </w:r>
                </w:p>
              </w:txbxContent>
            </v:textbox>
          </v:shape>
        </w:pict>
      </w:r>
      <w:r w:rsidRPr="00760EC8">
        <w:rPr>
          <w:b/>
          <w:noProof/>
          <w:sz w:val="36"/>
          <w:szCs w:val="36"/>
        </w:rPr>
        <w:pict>
          <v:shape id="_x0000_s1088" type="#_x0000_t32" style="position:absolute;margin-left:223.8pt;margin-top:9.3pt;width:247.5pt;height:0;z-index:251709440" o:connectortype="straight"/>
        </w:pict>
      </w:r>
      <w:r w:rsidRPr="00760EC8">
        <w:rPr>
          <w:b/>
          <w:noProof/>
          <w:sz w:val="36"/>
          <w:szCs w:val="36"/>
        </w:rPr>
        <w:pict>
          <v:shape id="_x0000_s1085" type="#_x0000_t106" style="position:absolute;margin-left:388.05pt;margin-top:34.1pt;width:58.5pt;height:23.2pt;z-index:251707392" adj="9397,23974" fillcolor="#dbe5f1 [660]">
            <v:textbox>
              <w:txbxContent>
                <w:p w:rsidR="007962BD" w:rsidRPr="007962BD" w:rsidRDefault="007962BD">
                  <w:pPr>
                    <w:rPr>
                      <w:b/>
                    </w:rPr>
                  </w:pPr>
                  <w:r w:rsidRPr="007962BD">
                    <w:rPr>
                      <w:b/>
                    </w:rPr>
                    <w:t>мало</w:t>
                  </w:r>
                </w:p>
              </w:txbxContent>
            </v:textbox>
          </v:shape>
        </w:pict>
      </w:r>
      <w:r w:rsidRPr="00760EC8">
        <w:rPr>
          <w:b/>
          <w:noProof/>
          <w:sz w:val="36"/>
          <w:szCs w:val="36"/>
        </w:rPr>
        <w:pict>
          <v:shape id="_x0000_s1078" type="#_x0000_t202" style="position:absolute;margin-left:137.55pt;margin-top:28.5pt;width:86.25pt;height:38.55pt;z-index:251703296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AE510E" w:rsidRPr="00AE510E" w:rsidRDefault="00AE510E">
                  <w:pPr>
                    <w:rPr>
                      <w:b/>
                    </w:rPr>
                  </w:pPr>
                  <w:r w:rsidRPr="00AE510E">
                    <w:rPr>
                      <w:b/>
                    </w:rPr>
                    <w:t>Количество осадков</w:t>
                  </w:r>
                </w:p>
              </w:txbxContent>
            </v:textbox>
          </v:shape>
        </w:pict>
      </w:r>
      <w:r w:rsidRPr="00760EC8">
        <w:rPr>
          <w:b/>
          <w:noProof/>
          <w:sz w:val="36"/>
          <w:szCs w:val="36"/>
        </w:rPr>
        <w:pict>
          <v:rect id="_x0000_s1071" style="position:absolute;margin-left:23.55pt;margin-top:17.6pt;width:15pt;height:10.9pt;z-index:251698176"/>
        </w:pict>
      </w:r>
      <w:r w:rsidRPr="00760EC8">
        <w:rPr>
          <w:b/>
          <w:noProof/>
          <w:sz w:val="36"/>
          <w:szCs w:val="36"/>
        </w:rPr>
        <w:pict>
          <v:rect id="_x0000_s1070" style="position:absolute;margin-left:18.3pt;margin-top:13.85pt;width:25.5pt;height:20.25pt;z-index:251697152" strokeweight="1.5pt"/>
        </w:pict>
      </w:r>
      <w:r w:rsidR="000A6E93">
        <w:rPr>
          <w:b/>
          <w:sz w:val="36"/>
          <w:szCs w:val="36"/>
        </w:rPr>
        <w:t xml:space="preserve">               </w:t>
      </w:r>
      <w:r w:rsidR="007962BD" w:rsidRPr="007962BD">
        <w:rPr>
          <w:b/>
          <w:sz w:val="36"/>
          <w:szCs w:val="36"/>
        </w:rPr>
        <w:t xml:space="preserve"> </w:t>
      </w:r>
      <w:r w:rsidR="000A6E93" w:rsidRPr="009447BF">
        <w:rPr>
          <w:b/>
          <w:color w:val="7030A0"/>
          <w:sz w:val="40"/>
          <w:szCs w:val="40"/>
        </w:rPr>
        <w:t>А</w:t>
      </w:r>
    </w:p>
    <w:sectPr w:rsidR="000A6E93" w:rsidRPr="009447BF" w:rsidSect="00327B24">
      <w:pgSz w:w="16838" w:h="11906" w:orient="landscape"/>
      <w:pgMar w:top="709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532ADE"/>
    <w:rsid w:val="000A6E93"/>
    <w:rsid w:val="000D6B9A"/>
    <w:rsid w:val="00121F8B"/>
    <w:rsid w:val="00141A77"/>
    <w:rsid w:val="001E0FA4"/>
    <w:rsid w:val="002803AA"/>
    <w:rsid w:val="00286D1D"/>
    <w:rsid w:val="00327B24"/>
    <w:rsid w:val="004A303E"/>
    <w:rsid w:val="00532ADE"/>
    <w:rsid w:val="00547FB7"/>
    <w:rsid w:val="005F70C8"/>
    <w:rsid w:val="006A4BC2"/>
    <w:rsid w:val="00760EC8"/>
    <w:rsid w:val="007706C2"/>
    <w:rsid w:val="007962BD"/>
    <w:rsid w:val="007B1406"/>
    <w:rsid w:val="007F7F88"/>
    <w:rsid w:val="008E44A6"/>
    <w:rsid w:val="009447BF"/>
    <w:rsid w:val="00A2767B"/>
    <w:rsid w:val="00AE510E"/>
    <w:rsid w:val="00C93362"/>
    <w:rsid w:val="00DC4ABB"/>
    <w:rsid w:val="00DF36DB"/>
    <w:rsid w:val="00F41D2C"/>
    <w:rsid w:val="00F5165F"/>
    <w:rsid w:val="00F65F3B"/>
    <w:rsid w:val="00F92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1940]" strokecolor="none [2408]"/>
    </o:shapedefaults>
    <o:shapelayout v:ext="edit">
      <o:idmap v:ext="edit" data="1"/>
      <o:rules v:ext="edit">
        <o:r id="V:Rule12" type="callout" idref="#_x0000_s1084"/>
        <o:r id="V:Rule14" type="callout" idref="#_x0000_s1085"/>
        <o:r id="V:Rule15" type="connector" idref="#_x0000_s1087"/>
        <o:r id="V:Rule16" type="connector" idref="#_x0000_s1088"/>
        <o:r id="V:Rule17" type="connector" idref="#_x0000_s1052"/>
        <o:r id="V:Rule18" type="connector" idref="#_x0000_s1054"/>
        <o:r id="V:Rule19" type="connector" idref="#_x0000_s1091"/>
        <o:r id="V:Rule20" type="connector" idref="#_x0000_s1051"/>
        <o:r id="V:Rule21" type="connector" idref="#_x0000_s1094"/>
        <o:r id="V:Rule22" type="connector" idref="#_x0000_s1056"/>
        <o:r id="V:Rule23" type="connector" idref="#_x0000_s1055"/>
        <o:r id="V:Rule24" type="connector" idref="#_x0000_s1090"/>
        <o:r id="V:Rule25" type="connector" idref="#_x0000_s1053"/>
        <o:r id="V:Rule26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7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</cp:revision>
  <cp:lastPrinted>2014-02-21T04:01:00Z</cp:lastPrinted>
  <dcterms:created xsi:type="dcterms:W3CDTF">2014-02-20T16:45:00Z</dcterms:created>
  <dcterms:modified xsi:type="dcterms:W3CDTF">2014-06-25T17:21:00Z</dcterms:modified>
</cp:coreProperties>
</file>